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67" w:rsidRDefault="00806641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поиск покупателей и заключение договоров купли-продажи на договорной территории</w:t>
      </w:r>
    </w:p>
    <w:p w:rsidR="00FA5567" w:rsidRDefault="004C2B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5567" w:rsidRDefault="00806641">
      <w:pPr>
        <w:pStyle w:val="a3"/>
        <w:divId w:val="760831215"/>
      </w:pPr>
      <w:r>
        <w:t>Агентский договор на поиск покупателей</w:t>
      </w:r>
    </w:p>
    <w:p w:rsidR="00FA5567" w:rsidRDefault="00806641">
      <w:pPr>
        <w:pStyle w:val="a3"/>
        <w:divId w:val="760831215"/>
      </w:pPr>
      <w:r>
        <w:t>и заключение договоров купли-продажи на договорной территории</w:t>
      </w:r>
    </w:p>
    <w:p w:rsidR="00FA5567" w:rsidRDefault="00806641">
      <w:pPr>
        <w:pStyle w:val="a3"/>
        <w:divId w:val="760831215"/>
      </w:pPr>
      <w:r>
        <w:t>[указать место заключения договора]                  [число, месяц, год]</w:t>
      </w:r>
    </w:p>
    <w:p w:rsidR="00FA5567" w:rsidRDefault="00806641">
      <w:pPr>
        <w:pStyle w:val="a3"/>
        <w:divId w:val="760831215"/>
      </w:pPr>
      <w:r>
        <w:t>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"Принципал", с одной стороны, и [полное наименование организации, предприятия с указанием организационно-правовой формы],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"Агент", с другой стороны, именуемые в дальнейшем "Стороны", заключили настоящий договор о нижеследующем:</w:t>
      </w:r>
    </w:p>
    <w:p w:rsidR="00FA5567" w:rsidRDefault="00806641">
      <w:pPr>
        <w:pStyle w:val="h3"/>
        <w:divId w:val="760831215"/>
      </w:pPr>
      <w:r>
        <w:t>1. Термины и определения</w:t>
      </w:r>
    </w:p>
    <w:p w:rsidR="00FA5567" w:rsidRDefault="00806641">
      <w:pPr>
        <w:pStyle w:val="a3"/>
        <w:divId w:val="760831215"/>
      </w:pPr>
      <w:r>
        <w:t>1.1. Термины, используемые в настоящем договоре, имеют следующее значение:</w:t>
      </w:r>
    </w:p>
    <w:p w:rsidR="00FA5567" w:rsidRDefault="00806641">
      <w:pPr>
        <w:pStyle w:val="a3"/>
        <w:divId w:val="760831215"/>
      </w:pPr>
      <w:r>
        <w:t>Агентское вознаграждение - имеет значение, предусмотренное в пункте 5.5.;</w:t>
      </w:r>
    </w:p>
    <w:p w:rsidR="00FA5567" w:rsidRDefault="00806641">
      <w:pPr>
        <w:pStyle w:val="a3"/>
        <w:divId w:val="760831215"/>
      </w:pPr>
      <w:r>
        <w:t>Договор - настоящий агентский договор, включая все Приложения, а также любые изменения и дополнения к настоящему договору, составленные в письменной форме и подписанные уполномоченными представителями Сторон;</w:t>
      </w:r>
    </w:p>
    <w:p w:rsidR="00FA5567" w:rsidRDefault="00806641">
      <w:pPr>
        <w:pStyle w:val="a3"/>
        <w:divId w:val="760831215"/>
      </w:pPr>
      <w:r>
        <w:t>Заказ - имеет значение, предусмотренное в пункте 6.2.;</w:t>
      </w:r>
    </w:p>
    <w:p w:rsidR="00FA5567" w:rsidRDefault="00806641">
      <w:pPr>
        <w:pStyle w:val="a3"/>
        <w:divId w:val="760831215"/>
      </w:pPr>
      <w:r>
        <w:t>Покупатели - имеет значение, определенное в пункте 3.4.;</w:t>
      </w:r>
    </w:p>
    <w:p w:rsidR="00FA5567" w:rsidRDefault="00806641">
      <w:pPr>
        <w:pStyle w:val="a3"/>
        <w:divId w:val="760831215"/>
      </w:pPr>
      <w:r>
        <w:t>Рабочий день - любой день, за исключением субботы, воскресенья и дней, являющихся официальными выходными днями в соответствии с законодательством Российской Федерации;</w:t>
      </w:r>
    </w:p>
    <w:p w:rsidR="00FA5567" w:rsidRDefault="00806641">
      <w:pPr>
        <w:pStyle w:val="a3"/>
        <w:divId w:val="760831215"/>
      </w:pPr>
      <w:r>
        <w:t>Договорная территория - вся территория в пределах государственных границ Российской Федерации, Белоруссии и Украины.</w:t>
      </w:r>
    </w:p>
    <w:p w:rsidR="00FA5567" w:rsidRDefault="00806641">
      <w:pPr>
        <w:pStyle w:val="a3"/>
        <w:divId w:val="760831215"/>
      </w:pPr>
      <w:r>
        <w:t>Товары - оборудование, детали и запасные части к ним. Перечень и подробная характеристика товаров приведены в Приложении N 1.</w:t>
      </w:r>
    </w:p>
    <w:p w:rsidR="00FA5567" w:rsidRDefault="00806641">
      <w:pPr>
        <w:pStyle w:val="a3"/>
        <w:divId w:val="760831215"/>
      </w:pPr>
      <w:r>
        <w:t>1.2. В настоящем договоре, если иное не следует из его текста, ссылка на определенный "Пункт" означает определенный пункт настоящего договора, а ссылка на определенное "Приложение" означает определенное приложение к настоящему договору.</w:t>
      </w:r>
    </w:p>
    <w:p w:rsidR="00FA5567" w:rsidRDefault="00806641">
      <w:pPr>
        <w:pStyle w:val="h3"/>
        <w:divId w:val="760831215"/>
      </w:pPr>
      <w:r>
        <w:lastRenderedPageBreak/>
        <w:t>2. Предмет договора</w:t>
      </w:r>
    </w:p>
    <w:p w:rsidR="00FA5567" w:rsidRDefault="00806641">
      <w:pPr>
        <w:pStyle w:val="a3"/>
        <w:divId w:val="760831215"/>
      </w:pPr>
      <w:r>
        <w:t>2.1. Принципал предоставляет Агенту монопольное право осуществлять продажи оборудования, деталей и запасных частей к ним, указанных в Приложении N1 к настоящему договору, именуемых далее "Товар" на территории Российской Федерации, Украины и Белоруссии, далее именуемой "Договорной территорией".</w:t>
      </w:r>
    </w:p>
    <w:p w:rsidR="00FA5567" w:rsidRDefault="00806641">
      <w:pPr>
        <w:pStyle w:val="a3"/>
        <w:divId w:val="760831215"/>
      </w:pPr>
      <w:r>
        <w:t>2.2. Агент принимает на себя обязательства осуществлять продажи товара на договорной территории.</w:t>
      </w:r>
    </w:p>
    <w:p w:rsidR="00FA5567" w:rsidRDefault="00806641">
      <w:pPr>
        <w:pStyle w:val="h3"/>
        <w:divId w:val="760831215"/>
      </w:pPr>
      <w:r>
        <w:t>3. Права и обязанности Агента</w:t>
      </w:r>
    </w:p>
    <w:p w:rsidR="00FA5567" w:rsidRDefault="00806641">
      <w:pPr>
        <w:pStyle w:val="a3"/>
        <w:divId w:val="760831215"/>
      </w:pPr>
      <w:r>
        <w:t>3.1. Агент имеет право осуществлять поиск покупателей и заключать договоры купли-продажи от своего имени, за свой счет и вознаграждение;</w:t>
      </w:r>
    </w:p>
    <w:p w:rsidR="00FA5567" w:rsidRDefault="00806641">
      <w:pPr>
        <w:pStyle w:val="a3"/>
        <w:divId w:val="760831215"/>
      </w:pPr>
      <w:r>
        <w:t>3.2. Агент обязуется:</w:t>
      </w:r>
    </w:p>
    <w:p w:rsidR="00FA5567" w:rsidRDefault="00806641">
      <w:pPr>
        <w:pStyle w:val="a3"/>
        <w:divId w:val="760831215"/>
      </w:pPr>
      <w:r>
        <w:t>3.2.1. действовать в полном соответствии с инструкциями Принципала, заботиться о его деловых интересах и вести активную работу по заключению договоров купли-продажи;</w:t>
      </w:r>
    </w:p>
    <w:p w:rsidR="00FA5567" w:rsidRDefault="00806641">
      <w:pPr>
        <w:pStyle w:val="a3"/>
        <w:divId w:val="760831215"/>
      </w:pPr>
      <w:r>
        <w:t>3.2.2. предоставлять покупателям необходимую техническую информацию;</w:t>
      </w:r>
    </w:p>
    <w:p w:rsidR="00FA5567" w:rsidRDefault="00806641">
      <w:pPr>
        <w:pStyle w:val="a3"/>
        <w:divId w:val="760831215"/>
      </w:pPr>
      <w:r>
        <w:t>3.2.3. осуществлять за свой счет публикации рекламных материалов в средствах массовой информации с целью продвижения товара на рынке договорной территории;</w:t>
      </w:r>
    </w:p>
    <w:p w:rsidR="00FA5567" w:rsidRDefault="00806641">
      <w:pPr>
        <w:pStyle w:val="a3"/>
        <w:divId w:val="760831215"/>
      </w:pPr>
      <w:r>
        <w:t>3.2.4. тщательно и добросовестно охранять интересы Принципала при подготовке, заключении и исполнении договоров купли-продажи;</w:t>
      </w:r>
    </w:p>
    <w:p w:rsidR="00FA5567" w:rsidRDefault="00806641">
      <w:pPr>
        <w:pStyle w:val="a3"/>
        <w:divId w:val="760831215"/>
      </w:pPr>
      <w:r>
        <w:t>3.2.5. охранять от разглашения коммерческие и производственные данные, которые Принципал будет сообщать Агенту, и после прекращения действия настоящего договора рассматривать всю полученную информацию как конфиденциальную;</w:t>
      </w:r>
    </w:p>
    <w:p w:rsidR="00FA5567" w:rsidRDefault="00806641">
      <w:pPr>
        <w:pStyle w:val="a3"/>
        <w:divId w:val="760831215"/>
      </w:pPr>
      <w:r>
        <w:t>3.2.6. не заключать с другими принципалами агентских договоров, которые должны исполняться на договорной территории;</w:t>
      </w:r>
    </w:p>
    <w:p w:rsidR="00FA5567" w:rsidRDefault="00806641">
      <w:pPr>
        <w:pStyle w:val="a3"/>
        <w:divId w:val="760831215"/>
      </w:pPr>
      <w:r>
        <w:t>3.2.7. предварительно согласовывать с Принципалом условия договоров купли-продажи, заключаемых с потенциальными покупателями;</w:t>
      </w:r>
    </w:p>
    <w:p w:rsidR="00FA5567" w:rsidRDefault="00806641">
      <w:pPr>
        <w:pStyle w:val="a3"/>
        <w:divId w:val="760831215"/>
      </w:pPr>
      <w:r>
        <w:t>3.2.8. не использовать без письменного согласия Принципала логотип и торговую марку Принципала. Не использовать отдельные узнаваемые элементы торговой марки, а также обозначения, сходные с ней до степени смешения;</w:t>
      </w:r>
    </w:p>
    <w:p w:rsidR="00FA5567" w:rsidRDefault="00806641">
      <w:pPr>
        <w:pStyle w:val="a3"/>
        <w:divId w:val="760831215"/>
      </w:pPr>
      <w:r>
        <w:t>3.2.9. вести и регулярно обновлять необходимую информацию о сотрудничестве Сторон в рамках настоящего Договора в раздел [вписать нужное] своего сайта;</w:t>
      </w:r>
    </w:p>
    <w:p w:rsidR="00FA5567" w:rsidRDefault="00806641">
      <w:pPr>
        <w:pStyle w:val="a3"/>
        <w:divId w:val="760831215"/>
      </w:pPr>
      <w:r>
        <w:t>3.2.10. в течение [значение] месяцев с даты подписания настоящего договора продать товары на сумму не менее [сумма цифрами и прописью] долларов США в рублевом эквиваленте по курсу Центрального Банка Российской Федерации на дату поступления соответствующих денежных средств;</w:t>
      </w:r>
    </w:p>
    <w:p w:rsidR="00FA5567" w:rsidRDefault="00806641">
      <w:pPr>
        <w:pStyle w:val="a3"/>
        <w:divId w:val="760831215"/>
      </w:pPr>
      <w:r>
        <w:t>3.2.11. ежемесячно представлять Принципалу отчет Агента не позднее 5 числа следующего месяца с приложением всех необходимых документов;</w:t>
      </w:r>
    </w:p>
    <w:p w:rsidR="00FA5567" w:rsidRDefault="00806641">
      <w:pPr>
        <w:pStyle w:val="a3"/>
        <w:divId w:val="760831215"/>
      </w:pPr>
      <w:r>
        <w:lastRenderedPageBreak/>
        <w:t>3.2.12. ежеквартально представлять не позднее 15 числа следующего месяца отчеты по реализации товаров и о проделанной работе.</w:t>
      </w:r>
    </w:p>
    <w:p w:rsidR="00FA5567" w:rsidRDefault="00806641">
      <w:pPr>
        <w:pStyle w:val="a3"/>
        <w:divId w:val="760831215"/>
      </w:pPr>
      <w:r>
        <w:t>3.3. В течение срока действия настоящего договора Агент вправе от своего имени заключать:</w:t>
      </w:r>
    </w:p>
    <w:p w:rsidR="00FA5567" w:rsidRDefault="00806641">
      <w:pPr>
        <w:pStyle w:val="a3"/>
        <w:divId w:val="760831215"/>
      </w:pPr>
      <w:r>
        <w:t>3.3.1. договоры купли-продажи с Покупателями при условии, что такие Покупатели будут соответствовать требованиям, предусмотренными в п. 3.4, в соответствии с которыми Агент принимает на себя обязательство продать Товары в собственность таких Покупателей;</w:t>
      </w:r>
    </w:p>
    <w:p w:rsidR="00FA5567" w:rsidRDefault="00806641">
      <w:pPr>
        <w:pStyle w:val="a3"/>
        <w:divId w:val="760831215"/>
      </w:pPr>
      <w:r>
        <w:t>3.3.2. субагентские договоры, в соответствии с которыми Агент предоставляет субагенту право продавать товары от имени Агента и за вознаграждение Покупателям, которые будут соответствовать требованиям, предусмотренными в п. 3.4. настоящего договора.</w:t>
      </w:r>
    </w:p>
    <w:p w:rsidR="00FA5567" w:rsidRDefault="00806641">
      <w:pPr>
        <w:pStyle w:val="a3"/>
        <w:divId w:val="760831215"/>
      </w:pPr>
      <w:r>
        <w:t>3.4. Для целей настоящего договора и с учетом специфики Товара под "Покупателями" понимаются юридические лица - потребители продукции, упомянутой в Приложении N 1 к настоящему договору, созданные в соответствии с законодательством Российской Федерации, Украины и Белоруссии, имеющие юридический адрес и адрес местонахождения на договорной территории.</w:t>
      </w:r>
    </w:p>
    <w:p w:rsidR="00FA5567" w:rsidRDefault="00806641">
      <w:pPr>
        <w:pStyle w:val="a3"/>
        <w:divId w:val="760831215"/>
      </w:pPr>
      <w:r>
        <w:t>3.5. Агент информирует Принципала о всех договорах, заключаемых с субагентами.</w:t>
      </w:r>
    </w:p>
    <w:p w:rsidR="00FA5567" w:rsidRDefault="00806641">
      <w:pPr>
        <w:pStyle w:val="h3"/>
        <w:divId w:val="760831215"/>
      </w:pPr>
      <w:r>
        <w:t>4. Права и обязательства Принципала</w:t>
      </w:r>
    </w:p>
    <w:p w:rsidR="00FA5567" w:rsidRDefault="00806641">
      <w:pPr>
        <w:pStyle w:val="a3"/>
        <w:divId w:val="760831215"/>
      </w:pPr>
      <w:r>
        <w:t>4.1. Принципал обязуется:</w:t>
      </w:r>
    </w:p>
    <w:p w:rsidR="00FA5567" w:rsidRDefault="00806641">
      <w:pPr>
        <w:pStyle w:val="a3"/>
        <w:divId w:val="760831215"/>
      </w:pPr>
      <w:r>
        <w:t>4.1.1. оказывать Агенту всемерное содействие в выполнении им своих обязательств на договорной территории;</w:t>
      </w:r>
    </w:p>
    <w:p w:rsidR="00FA5567" w:rsidRDefault="00806641">
      <w:pPr>
        <w:pStyle w:val="a3"/>
        <w:divId w:val="760831215"/>
      </w:pPr>
      <w:r>
        <w:t>4.1.2. принимать в случае необходимости по просьбе Агента представителей покупателей для проведения совместных переговоров;</w:t>
      </w:r>
    </w:p>
    <w:p w:rsidR="00FA5567" w:rsidRDefault="00806641">
      <w:pPr>
        <w:pStyle w:val="a3"/>
        <w:divId w:val="760831215"/>
      </w:pPr>
      <w:r>
        <w:t>4.1.3. Обеспечивать Агента рекламными материалами.</w:t>
      </w:r>
    </w:p>
    <w:p w:rsidR="00FA5567" w:rsidRDefault="00806641">
      <w:pPr>
        <w:pStyle w:val="a3"/>
        <w:divId w:val="760831215"/>
      </w:pPr>
      <w:r>
        <w:t>4.2. Принципал предоставляет Агенту право заключать субагентские договоры, условия которых согласовываются с Принципалом, и Агент несет ответственность за действия своих субагентов как за свои собственные.</w:t>
      </w:r>
    </w:p>
    <w:p w:rsidR="00FA5567" w:rsidRDefault="00806641">
      <w:pPr>
        <w:pStyle w:val="h3"/>
        <w:divId w:val="760831215"/>
      </w:pPr>
      <w:r>
        <w:t>5. Оплата товаров, уплата агентского вознаграждения</w:t>
      </w:r>
    </w:p>
    <w:p w:rsidR="00FA5567" w:rsidRDefault="00806641">
      <w:pPr>
        <w:pStyle w:val="a3"/>
        <w:divId w:val="760831215"/>
      </w:pPr>
      <w:r>
        <w:t>5.1. Цены на товар устанавливаются Принципалом и указываются в Приложении N 2 к настоящему договору.</w:t>
      </w:r>
    </w:p>
    <w:p w:rsidR="00FA5567" w:rsidRDefault="00806641">
      <w:pPr>
        <w:pStyle w:val="a3"/>
        <w:divId w:val="760831215"/>
      </w:pPr>
      <w:r>
        <w:t>5.2. Агент самостоятельно устанавливает цены на Товар в заключаемых им договорах купли-продажи.</w:t>
      </w:r>
    </w:p>
    <w:p w:rsidR="00FA5567" w:rsidRDefault="00806641">
      <w:pPr>
        <w:pStyle w:val="a3"/>
        <w:divId w:val="760831215"/>
      </w:pPr>
      <w:r>
        <w:t>5.3. Каждый договор купли-продажи, заключаемый Агентом или субагентом с Покупателями, должен предусматривать, что оплата товаров производится Покупателем в размере 100% суммы договора купли-продажи авансом непосредственно на счет Агента.</w:t>
      </w:r>
    </w:p>
    <w:p w:rsidR="00FA5567" w:rsidRDefault="00806641">
      <w:pPr>
        <w:pStyle w:val="a3"/>
        <w:divId w:val="760831215"/>
      </w:pPr>
      <w:r>
        <w:lastRenderedPageBreak/>
        <w:t>5.4. Денежные средства, полученные Агентом от Покупателей в соответствии с договорами купли-продажи, за вычетом причитающегося Агенту вознаграждения, Агент переводит на счет Принципала в течение [значение] рабочих дней с даты зачисления банком каждой суммы на его счет.</w:t>
      </w:r>
    </w:p>
    <w:p w:rsidR="00FA5567" w:rsidRDefault="00806641">
      <w:pPr>
        <w:pStyle w:val="a3"/>
        <w:divId w:val="760831215"/>
      </w:pPr>
      <w:r>
        <w:t>5.5. Разница между ценой, которую устанавливает Принципал, и ценой, по которой Агент продает этот товар Покупателям, будет составлять агентское вознаграждение Агента, а также покрывать все накладные расходы, связанные с рекламой, продажей товара и вознаграждением субагента.</w:t>
      </w:r>
    </w:p>
    <w:p w:rsidR="00FA5567" w:rsidRDefault="00806641">
      <w:pPr>
        <w:pStyle w:val="h3"/>
        <w:divId w:val="760831215"/>
      </w:pPr>
      <w:r>
        <w:t>6. Поставка товаров</w:t>
      </w:r>
    </w:p>
    <w:p w:rsidR="00FA5567" w:rsidRDefault="00806641">
      <w:pPr>
        <w:pStyle w:val="a3"/>
        <w:divId w:val="760831215"/>
      </w:pPr>
      <w:r>
        <w:t>6.1. До заключения любого договора купли-продажи и до заключения любого договора купли-продажи в соответствии с субагентским договором Агент обязан письменно согласовать с Принципалом следующие условия в отношении продажи каждой партии товаров, поставляемой в соответствии с таким договором купли-продажи:</w:t>
      </w:r>
    </w:p>
    <w:p w:rsidR="00FA5567" w:rsidRDefault="00806641">
      <w:pPr>
        <w:pStyle w:val="a3"/>
        <w:divId w:val="760831215"/>
      </w:pPr>
      <w:r>
        <w:t>6.1.1. наименование Покупателя;</w:t>
      </w:r>
    </w:p>
    <w:p w:rsidR="00FA5567" w:rsidRDefault="00806641">
      <w:pPr>
        <w:pStyle w:val="a3"/>
        <w:divId w:val="760831215"/>
      </w:pPr>
      <w:r>
        <w:t>6.1.2. количество и ассортимент Товаров;</w:t>
      </w:r>
    </w:p>
    <w:p w:rsidR="00FA5567" w:rsidRDefault="00806641">
      <w:pPr>
        <w:pStyle w:val="a3"/>
        <w:divId w:val="760831215"/>
      </w:pPr>
      <w:r>
        <w:t>6.1.3. условия поставки в соответствии с Инкотермс-2000;</w:t>
      </w:r>
    </w:p>
    <w:p w:rsidR="00FA5567" w:rsidRDefault="00806641">
      <w:pPr>
        <w:pStyle w:val="a3"/>
        <w:divId w:val="760831215"/>
      </w:pPr>
      <w:r>
        <w:t>6.1.4. условия платежа и срок оплаты Товаров.</w:t>
      </w:r>
    </w:p>
    <w:p w:rsidR="00FA5567" w:rsidRDefault="00806641">
      <w:pPr>
        <w:pStyle w:val="a3"/>
        <w:divId w:val="760831215"/>
      </w:pPr>
      <w:r>
        <w:t>6.2. Агент после подписания каждого договора купли-продажи направляет Принципалу письменный Заказ с приложением копии подписанного договора купли-продажи. Субагенты направляют Принципалу Заказы и копии договоров купли-продажи через Агента.</w:t>
      </w:r>
    </w:p>
    <w:p w:rsidR="00FA5567" w:rsidRDefault="00806641">
      <w:pPr>
        <w:pStyle w:val="a3"/>
        <w:divId w:val="760831215"/>
      </w:pPr>
      <w:r>
        <w:t>6.3. При получении письменного Заказа от Агента копии договора купли-продажи и предоплаты от Агента в размере 100% стоимости товара, рассчитанной по цене, указанной в Приложении N 2, Принципал обязуется поставить Покупателю, указанному в Заказе, Товар в соответствии с условиями договора купли-продажи.</w:t>
      </w:r>
    </w:p>
    <w:p w:rsidR="00FA5567" w:rsidRDefault="00806641">
      <w:pPr>
        <w:pStyle w:val="a3"/>
        <w:divId w:val="760831215"/>
      </w:pPr>
      <w:r>
        <w:t>6.4. Товар будет поставляться из [указать страну] по заказу Принципала.</w:t>
      </w:r>
    </w:p>
    <w:p w:rsidR="00FA5567" w:rsidRDefault="00806641">
      <w:pPr>
        <w:pStyle w:val="h3"/>
        <w:divId w:val="760831215"/>
      </w:pPr>
      <w:r>
        <w:t>7. Ответственность Сторон</w:t>
      </w:r>
    </w:p>
    <w:p w:rsidR="00FA5567" w:rsidRDefault="00806641">
      <w:pPr>
        <w:pStyle w:val="a3"/>
        <w:divId w:val="760831215"/>
      </w:pPr>
      <w:r>
        <w:t>7.1. Стороны несут ответственность по настоящему Договору в соответствии с законодательством Российской Федерации.</w:t>
      </w:r>
    </w:p>
    <w:p w:rsidR="00FA5567" w:rsidRDefault="00806641">
      <w:pPr>
        <w:pStyle w:val="h3"/>
        <w:divId w:val="760831215"/>
      </w:pPr>
      <w:r>
        <w:t>8. Действие Договора</w:t>
      </w:r>
    </w:p>
    <w:p w:rsidR="00FA5567" w:rsidRDefault="00806641">
      <w:pPr>
        <w:pStyle w:val="a3"/>
        <w:divId w:val="760831215"/>
      </w:pPr>
      <w:r>
        <w:t>8.1. Настоящий договор вступает в силу с даты его подписания уполномоченными представителями обеих Сторон и действует в течение [значение] месяцев с даты его подписания. В дальнейшем действие договора будет продлеваться на последующие [значение] месяцев и будет действовать до тех пор, пока одна из Сторон не заявит о своем желании расторгнуть договор, уведомив об этом другую сторону в письменной форме за [значение] месяца до окончания соответствующего срока действия договора. При этом любые обязательства Сторон, возникшие до истечения срока действия настоящего договора, действуют до момента их полного исполнения Сторонами.</w:t>
      </w:r>
    </w:p>
    <w:p w:rsidR="00FA5567" w:rsidRDefault="00806641">
      <w:pPr>
        <w:pStyle w:val="a3"/>
        <w:divId w:val="760831215"/>
      </w:pPr>
      <w:r>
        <w:lastRenderedPageBreak/>
        <w:t>8.2. В случае нарушения Агентом своего обязательства, предусмотренного пунктом 3.2.10 настоящего договора, Стороны в течение 10 дней с даты истечения срока для исполнения такого обязательства совместно рассмотрят причины невыполнения и примут решение, приемлемое для обеих сторон.</w:t>
      </w:r>
    </w:p>
    <w:p w:rsidR="00FA5567" w:rsidRDefault="00806641">
      <w:pPr>
        <w:pStyle w:val="a3"/>
        <w:divId w:val="760831215"/>
      </w:pPr>
      <w:r>
        <w:t>8.3. Каждая из Сторон без ущерба для своих прав может досрочно отказаться от настоящего договора, если другая сторона, несмотря на письменное предупреждение другой стороны, не выполняет условия настоящего договора.</w:t>
      </w:r>
    </w:p>
    <w:p w:rsidR="00FA5567" w:rsidRDefault="00806641">
      <w:pPr>
        <w:pStyle w:val="a3"/>
        <w:divId w:val="760831215"/>
      </w:pPr>
      <w:r>
        <w:t>8.4. Принципал вправе досрочно расторгнуть настоящий договор без ущерба своим правам и без права Агента на предъявление каких-либо убытков, если действия Агента противоречат интересам Принципала. В этом случае Принципал направляет Агенту соответствующее уведомление.</w:t>
      </w:r>
    </w:p>
    <w:p w:rsidR="00FA5567" w:rsidRDefault="00806641">
      <w:pPr>
        <w:pStyle w:val="h3"/>
        <w:divId w:val="760831215"/>
      </w:pPr>
      <w:r>
        <w:t>9. Обстоятельства непреодолимой силы</w:t>
      </w:r>
    </w:p>
    <w:p w:rsidR="00FA5567" w:rsidRDefault="00806641">
      <w:pPr>
        <w:pStyle w:val="a3"/>
        <w:divId w:val="760831215"/>
      </w:pPr>
      <w: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такая сторона не могла ни предвидеть, ни предотвратить разумными мерами.</w:t>
      </w:r>
    </w:p>
    <w:p w:rsidR="00FA5567" w:rsidRDefault="00806641">
      <w:pPr>
        <w:pStyle w:val="a3"/>
        <w:divId w:val="760831215"/>
      </w:pPr>
      <w:r>
        <w:t>9.2. К обстоятельствам непреодолимой силы относятся события непредсказуемого характера, на которые Стороны не могут оказывать влияние и за возникновение которых не несут ответственности, в том числе, землетрясение, наводнение, пожар, а также правительственные постановления или распоряжения государственных органов либо военные действия любого характера, препятствующие выполнению Сторонами обязательств по настоящему договору.</w:t>
      </w:r>
    </w:p>
    <w:p w:rsidR="00FA5567" w:rsidRDefault="00806641">
      <w:pPr>
        <w:pStyle w:val="a3"/>
        <w:divId w:val="760831215"/>
      </w:pPr>
      <w:r>
        <w:t>9.3. Сторона, ссылающаяся на обстоятельства непреодолимой силы, обязана незамедлительно письменно уведомить другую сторону о наступлении таких обстоятельств и представить соответствующие документы, удостоверенные Торгово-промышленной палатой Российской Федерации или соответствующим компетентным органом. О прекращении действия обстоятельств непреодолимой силы сторона, у которой имели место такие обстоятельства, должна уведомить другую сторону в течение [значение] дней с даты их прекращения.</w:t>
      </w:r>
    </w:p>
    <w:p w:rsidR="00FA5567" w:rsidRDefault="00806641">
      <w:pPr>
        <w:pStyle w:val="a3"/>
        <w:divId w:val="760831215"/>
      </w:pPr>
      <w:r>
        <w:t>9.4. Если непредвиденные обстоятельства продолжаются более [значение] дней, каждая сторона имеет право отказаться от выполнения своих обязательств по настоящему договору без компенсации другой стороне каких-либо расходов и убытков.</w:t>
      </w:r>
    </w:p>
    <w:p w:rsidR="00FA5567" w:rsidRDefault="00806641">
      <w:pPr>
        <w:pStyle w:val="h3"/>
        <w:divId w:val="760831215"/>
      </w:pPr>
      <w:r>
        <w:t>10. Общие положения</w:t>
      </w:r>
    </w:p>
    <w:p w:rsidR="00FA5567" w:rsidRDefault="00806641">
      <w:pPr>
        <w:pStyle w:val="a3"/>
        <w:divId w:val="760831215"/>
      </w:pPr>
      <w:r>
        <w:t>10.1. Ни одна из Сторон не имеет права уступать какому-либо лицу все или часть своих прав, предусмотренных настоящим договором, без предварительного письменного согласия на это другой стороны.</w:t>
      </w:r>
    </w:p>
    <w:p w:rsidR="00FA5567" w:rsidRDefault="00806641">
      <w:pPr>
        <w:pStyle w:val="a3"/>
        <w:divId w:val="760831215"/>
      </w:pPr>
      <w:r>
        <w:t>10.2. Любые поправки, изменения и дополнения к настоящему договору становятся действительными и обязательными для обеих Сторон только, если они оформлены в письменном виде и подписаны уполномоченными представителями обеих Сторон.</w:t>
      </w:r>
    </w:p>
    <w:p w:rsidR="00FA5567" w:rsidRDefault="00806641">
      <w:pPr>
        <w:pStyle w:val="a3"/>
        <w:divId w:val="760831215"/>
      </w:pPr>
      <w:r>
        <w:lastRenderedPageBreak/>
        <w:t>10.3. Если после заключения настоящего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FA5567" w:rsidRDefault="00806641">
      <w:pPr>
        <w:pStyle w:val="a3"/>
        <w:divId w:val="760831215"/>
      </w:pPr>
      <w:r>
        <w:t>10.4. Любое уведомление, требование, предложение или любой иной документ (далее "Уведомление"), который может или должен быть направлен какой-либо стороне в соответствии с настоящим договором, составляется в письменной форме на русском языке и доставляется стороне лично под расписку о вручении или отправляется заказным письмом по почте, по адресам, указанным в пункте 12 настоящего договора. При этом считается, что Уведомление было получено соответствующей стороной в момент доставки, если доставляется лично или по истечении [значение] календарных дней, если отправляется курьерской службой. Каждая из сторон вправе изменить свой адрес для получения Уведомлений, уведомив об этом другую сторону в порядке, предусмотренном настоящим пунктом.</w:t>
      </w:r>
    </w:p>
    <w:p w:rsidR="00FA5567" w:rsidRDefault="00806641">
      <w:pPr>
        <w:pStyle w:val="h3"/>
        <w:divId w:val="760831215"/>
      </w:pPr>
      <w:r>
        <w:t>11. Применимое право и разрешение споров</w:t>
      </w:r>
    </w:p>
    <w:p w:rsidR="00FA5567" w:rsidRDefault="00806641">
      <w:pPr>
        <w:pStyle w:val="a3"/>
        <w:divId w:val="760831215"/>
      </w:pPr>
      <w:r>
        <w:t>11.1. Настоящий договор регулируется и толкуется в соответствии с законами Российской Федерации.</w:t>
      </w:r>
    </w:p>
    <w:p w:rsidR="00FA5567" w:rsidRDefault="00806641">
      <w:pPr>
        <w:pStyle w:val="a3"/>
        <w:divId w:val="760831215"/>
      </w:pPr>
      <w:r>
        <w:t>11.2. Любые споры и/или разногласия, возникающие из настоящего договора или в связи с ним, подлежат рассмотрению в Арбитражном суде [указать наименование и местоположение арбитражного суда].</w:t>
      </w:r>
    </w:p>
    <w:p w:rsidR="00FA5567" w:rsidRDefault="00806641">
      <w:pPr>
        <w:pStyle w:val="h3"/>
        <w:divId w:val="760831215"/>
      </w:pPr>
      <w:r>
        <w:t>12. Реквизиты и подписи сторон</w:t>
      </w:r>
    </w:p>
    <w:p w:rsidR="00FA5567" w:rsidRDefault="00806641">
      <w:pPr>
        <w:pStyle w:val="a3"/>
        <w:divId w:val="760831215"/>
      </w:pPr>
      <w:r>
        <w:t>Принципал                          Агент</w:t>
      </w:r>
    </w:p>
    <w:p w:rsidR="00FA5567" w:rsidRDefault="00806641">
      <w:pPr>
        <w:pStyle w:val="a3"/>
        <w:divId w:val="760831215"/>
      </w:pPr>
      <w:r>
        <w:t>[вписать нужное]                   [вписать нужное]</w:t>
      </w:r>
    </w:p>
    <w:p w:rsidR="00FA5567" w:rsidRDefault="00806641">
      <w:pPr>
        <w:pStyle w:val="a3"/>
        <w:divId w:val="760831215"/>
      </w:pPr>
      <w:r>
        <w:t>[вписать нужное]                   [вписать нужное]</w:t>
      </w:r>
    </w:p>
    <w:p w:rsidR="00FA5567" w:rsidRDefault="00806641">
      <w:pPr>
        <w:pStyle w:val="a3"/>
        <w:divId w:val="760831215"/>
      </w:pPr>
      <w:r>
        <w:t>М. П.                              М. П.</w:t>
      </w:r>
    </w:p>
    <w:p w:rsidR="00FA5567" w:rsidRPr="004C2B98" w:rsidRDefault="008066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C2B98" w:rsidRPr="008B5651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C2B98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A5567" w:rsidRPr="004C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1"/>
    <w:rsid w:val="004C2B98"/>
    <w:rsid w:val="00806641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8465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поиск покупателей и заключение договоров купли-продажи на договорной территории - в MS Word (.doc)</dc:title>
  <dc:subject/>
  <dc:creator>Admin</dc:creator>
  <cp:keywords/>
  <dc:description/>
  <cp:lastModifiedBy>Dan</cp:lastModifiedBy>
  <cp:revision>4</cp:revision>
  <dcterms:created xsi:type="dcterms:W3CDTF">2019-11-26T16:14:00Z</dcterms:created>
  <dcterms:modified xsi:type="dcterms:W3CDTF">2020-01-10T09:21:00Z</dcterms:modified>
</cp:coreProperties>
</file>